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Testo di esempio</w:t>
      </w:r>
    </w:p>
    <w:p>
      <w:pPr>
        <w:pStyle w:val="Title"/>
      </w:pPr>
      <w:r>
        <w:t xml:space="preserve">Codice etico per atleti, genitori e soci</w:t>
      </w:r>
    </w:p>
    <w:p>
      <w:pPr>
        <w:pStyle w:val="Subtitle"/>
        <w:pBdr>
          <w:bottom w:val="single" w:sz="12" w:space="6" w:color="0E1426"/>
        </w:pBdr>
      </w:pPr>
      <w:r>
        <w:t xml:space="preserve">Come ci comportiamo nella nostra associazione di pallavolo: in palestra, a bordo campo, in trasferta e online.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587"/>
        <w:gridCol w:w="8277"/>
      </w:tblGrid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Associazione</w:t>
            </w:r>
          </w:p>
        </w:tc>
        <w:tc>
          <w:tcPr>
            <w:tcW w:w="827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268"/>
        <w:gridCol w:w="2494"/>
        <w:gridCol w:w="340"/>
        <w:gridCol w:w="2268"/>
        <w:gridCol w:w="2494"/>
      </w:tblGrid>
      <w:tr>
        <w:trPr>
          <w:cantSplit/>
          <w:trHeight w:val="510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Approvato il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Prossima revisione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Come usare questo esempio:</w:t>
      </w:r>
      <w:r>
        <w:rPr>
          <w:sz w:val="19"/>
          <w:szCs w:val="19"/>
        </w:rPr>
        <w:t xml:space="preserve"> leggete il testo con il consiglio direttivo, togliete o cambiate ciò che non si adatta alla vostra associazione e compilate gli spazi vuoti. Fate approvare il codice dal consiglio direttivo (o dall'assemblea dei soci, se lo statuto lo richiede), fatelo conoscere a tutti i soci e rivedetelo ogni stagione.</w:t>
      </w:r>
    </w:p>
    <w:p>
      <w:pPr>
        <w:pStyle w:val="Heading1"/>
      </w:pPr>
      <w:r>
        <w:t xml:space="preserve">1. Perché questo codice etico</w:t>
      </w:r>
    </w:p>
    <w:p>
      <w:r>
        <w:t xml:space="preserve">Nella nostra associazione tutti devono potersi divertire con la pallavolo e sentirsi al sicuro, che giochino, allenino, arbitrino, facciano i segnapunti o diano una mano in altro modo. Questo codice descrive come ci comportiamo gli uni con gli altri: in palestra, a bordo campo, nelle trasferte e online. Vale per chiunque faccia parte dell'associazione o venga a trovarci.</w:t>
      </w:r>
    </w:p>
    <w:p>
      <w:pPr>
        <w:pStyle w:val="Heading1"/>
      </w:pPr>
      <w:r>
        <w:t xml:space="preserve">2. A chi si applica</w:t>
      </w:r>
    </w:p>
    <w:p>
      <w:pPr>
        <w:pStyle w:val="ListParagraph"/>
        <w:numPr>
          <w:ilvl w:val="0"/>
          <w:numId w:val="1"/>
        </w:numPr>
      </w:pPr>
      <w:r>
        <w:t xml:space="preserve">Atlete e atleti di tutte le età</w:t>
      </w:r>
    </w:p>
    <w:p>
      <w:pPr>
        <w:pStyle w:val="ListParagraph"/>
        <w:numPr>
          <w:ilvl w:val="0"/>
          <w:numId w:val="1"/>
        </w:numPr>
      </w:pPr>
      <w:r>
        <w:t xml:space="preserve">Genitori e tutori degli atleti minorenni</w:t>
      </w:r>
    </w:p>
    <w:p>
      <w:pPr>
        <w:pStyle w:val="ListParagraph"/>
        <w:numPr>
          <w:ilvl w:val="0"/>
          <w:numId w:val="1"/>
        </w:numPr>
      </w:pPr>
      <w:r>
        <w:t xml:space="preserve">Soci che non giocano o non giocano più</w:t>
      </w:r>
    </w:p>
    <w:p>
      <w:pPr>
        <w:pStyle w:val="ListParagraph"/>
        <w:numPr>
          <w:ilvl w:val="0"/>
          <w:numId w:val="1"/>
        </w:numPr>
      </w:pPr>
      <w:r>
        <w:t xml:space="preserve">Volontari come arbitri, segnapunti, responsabili della palestra e membri delle commissioni</w:t>
      </w:r>
    </w:p>
    <w:p>
      <w:pPr>
        <w:pStyle w:val="ListParagraph"/>
        <w:numPr>
          <w:ilvl w:val="0"/>
          <w:numId w:val="1"/>
        </w:numPr>
      </w:pPr>
      <w:r>
        <w:t xml:space="preserve">Tifosi e ospiti alle nostre partite e iniziative</w:t>
      </w:r>
    </w:p>
    <w:p>
      <w:r>
        <w:t xml:space="preserve">Anche allenatori e dirigenti accompagnatori rispettano questo codice. Se l'associazione ha un codice di comportamento specifico per gli allenatori, vale anche quello.</w:t>
      </w:r>
    </w:p>
    <w:p>
      <w:pPr>
        <w:pStyle w:val="Heading1"/>
      </w:pPr>
      <w:r>
        <w:t xml:space="preserve">3. Cosa ci aspettiamo da tutti</w:t>
      </w:r>
    </w:p>
    <w:p>
      <w:pPr>
        <w:pStyle w:val="ListParagraph"/>
        <w:numPr>
          <w:ilvl w:val="0"/>
          <w:numId w:val="1"/>
        </w:numPr>
      </w:pPr>
      <w:r>
        <w:t xml:space="preserve">Trattiamo tutti con rispetto: compagni di squadra, avversari, arbitri, allenatori, volontari e pubblico.</w:t>
      </w:r>
    </w:p>
    <w:p>
      <w:pPr>
        <w:pStyle w:val="ListParagraph"/>
        <w:numPr>
          <w:ilvl w:val="0"/>
          <w:numId w:val="1"/>
        </w:numPr>
      </w:pPr>
      <w:r>
        <w:t xml:space="preserve">Non accettiamo discriminazioni, bullismo, insulti, intimidazioni, molestie (anche sessuali), violenza o minacce. Neanche per scherzo.</w:t>
      </w:r>
    </w:p>
    <w:p>
      <w:pPr>
        <w:pStyle w:val="ListParagraph"/>
        <w:numPr>
          <w:ilvl w:val="0"/>
          <w:numId w:val="1"/>
        </w:numPr>
      </w:pPr>
      <w:r>
        <w:t xml:space="preserve">Ci facciamo notare a vicenda i comportamenti con calma, possibilmente senza altri presenti. E accettiamo quando qualcuno lo fa con noi.</w:t>
      </w:r>
    </w:p>
    <w:p>
      <w:pPr>
        <w:pStyle w:val="ListParagraph"/>
        <w:numPr>
          <w:ilvl w:val="0"/>
          <w:numId w:val="1"/>
        </w:numPr>
      </w:pPr>
      <w:r>
        <w:t xml:space="preserve">Rispettiamo gli impegni: arriviamo puntuali, avvisiamo per tempo se non possiamo esserci e facciamo ciò che abbiamo promesso.</w:t>
      </w:r>
    </w:p>
    <w:p>
      <w:pPr>
        <w:pStyle w:val="ListParagraph"/>
        <w:numPr>
          <w:ilvl w:val="0"/>
          <w:numId w:val="1"/>
        </w:numPr>
      </w:pPr>
      <w:r>
        <w:t xml:space="preserve">Abbiamo cura della palestra, dei palloni, delle reti e delle cose degli altri, e alla fine riordiniamo insieme.</w:t>
      </w:r>
    </w:p>
    <w:p>
      <w:pPr>
        <w:pStyle w:val="ListParagraph"/>
        <w:numPr>
          <w:ilvl w:val="0"/>
          <w:numId w:val="1"/>
        </w:numPr>
      </w:pPr>
      <w:r>
        <w:t xml:space="preserve">Rispettiamo la legge e il regolamento della palestra, anche su alcol, fumo e droghe.</w:t>
      </w:r>
    </w:p>
    <w:p>
      <w:pPr>
        <w:pStyle w:val="ListParagraph"/>
        <w:numPr>
          <w:ilvl w:val="0"/>
          <w:numId w:val="1"/>
        </w:numPr>
      </w:pPr>
      <w:r>
        <w:t xml:space="preserve">Facciamo la nostra parte nei compiti che mandano avanti l'associazione, come arbitrare, fare i segnapunti e montare il campo.</w:t>
      </w:r>
    </w:p>
    <w:p>
      <w:pPr>
        <w:pStyle w:val="Heading1"/>
      </w:pPr>
      <w:r>
        <w:t xml:space="preserve">4. Come atleta</w:t>
      </w:r>
    </w:p>
    <w:p>
      <w:pPr>
        <w:pStyle w:val="ListParagraph"/>
        <w:numPr>
          <w:ilvl w:val="0"/>
          <w:numId w:val="1"/>
        </w:numPr>
      </w:pPr>
      <w:r>
        <w:t xml:space="preserve">Giochi in modo leale. Vinci senza vantarti e perdi senza lamentarti.</w:t>
      </w:r>
    </w:p>
    <w:p>
      <w:pPr>
        <w:pStyle w:val="ListParagraph"/>
        <w:numPr>
          <w:ilvl w:val="0"/>
          <w:numId w:val="1"/>
        </w:numPr>
      </w:pPr>
      <w:r>
        <w:t xml:space="preserve">Accetti le decisioni degli arbitri. Durante la partita, le domande agli arbitri le fa il capitano in gioco.</w:t>
      </w:r>
    </w:p>
    <w:p>
      <w:pPr>
        <w:pStyle w:val="ListParagraph"/>
        <w:numPr>
          <w:ilvl w:val="0"/>
          <w:numId w:val="1"/>
        </w:numPr>
      </w:pPr>
      <w:r>
        <w:t xml:space="preserve">Dopo la partita ringrazi gli avversari e gli arbitri.</w:t>
      </w:r>
    </w:p>
    <w:p>
      <w:pPr>
        <w:pStyle w:val="ListParagraph"/>
        <w:numPr>
          <w:ilvl w:val="0"/>
          <w:numId w:val="1"/>
        </w:numPr>
      </w:pPr>
      <w:r>
        <w:t xml:space="preserve">Incoraggi i compagni, anche dopo un errore. Dare indicazioni spetta all'allenatore.</w:t>
      </w:r>
    </w:p>
    <w:p>
      <w:pPr>
        <w:pStyle w:val="ListParagraph"/>
        <w:numPr>
          <w:ilvl w:val="0"/>
          <w:numId w:val="1"/>
        </w:numPr>
      </w:pPr>
      <w:r>
        <w:t xml:space="preserve">Arrivi puntuale, avvisi per tempo se non puoi esserci e segui le indicazioni dell'allenatore.</w:t>
      </w:r>
    </w:p>
    <w:p>
      <w:pPr>
        <w:pStyle w:val="ListParagraph"/>
        <w:numPr>
          <w:ilvl w:val="0"/>
          <w:numId w:val="1"/>
        </w:numPr>
      </w:pPr>
      <w:r>
        <w:t xml:space="preserve">Negli spogliatoi e nelle docce rispetti la privacy di tutti: lì non fai foto né video.</w:t>
      </w:r>
    </w:p>
    <w:p>
      <w:pPr>
        <w:pStyle w:val="Heading1"/>
      </w:pPr>
      <w:r>
        <w:t xml:space="preserve">5. Come genitore o tutore</w:t>
      </w:r>
    </w:p>
    <w:p>
      <w:pPr>
        <w:pStyle w:val="ListParagraph"/>
        <w:numPr>
          <w:ilvl w:val="0"/>
          <w:numId w:val="1"/>
        </w:numPr>
      </w:pPr>
      <w:r>
        <w:t xml:space="preserve">Incoraggi tutta la squadra in modo positivo e applaudi anche una bella azione degli avversari.</w:t>
      </w:r>
    </w:p>
    <w:p>
      <w:pPr>
        <w:pStyle w:val="ListParagraph"/>
        <w:numPr>
          <w:ilvl w:val="0"/>
          <w:numId w:val="1"/>
        </w:numPr>
      </w:pPr>
      <w:r>
        <w:t xml:space="preserve">Allenare spetta all'allenatore. Durante la partita non dai a tuo figlio o a tua figlia indicazioni tue.</w:t>
      </w:r>
    </w:p>
    <w:p>
      <w:pPr>
        <w:pStyle w:val="ListParagraph"/>
        <w:numPr>
          <w:ilvl w:val="0"/>
          <w:numId w:val="1"/>
        </w:numPr>
      </w:pPr>
      <w:r>
        <w:t xml:space="preserve">Lasci in pace arbitri, segnapunti e avversari e non commenti le decisioni.</w:t>
      </w:r>
    </w:p>
    <w:p>
      <w:pPr>
        <w:pStyle w:val="ListParagraph"/>
        <w:numPr>
          <w:ilvl w:val="0"/>
          <w:numId w:val="1"/>
        </w:numPr>
      </w:pPr>
      <w:r>
        <w:t xml:space="preserve">Le domande su minuti di gioco o formazione non le fai durante la partita o subito dopo, ma all'allenatore in un momento tranquillo.</w:t>
      </w:r>
    </w:p>
    <w:p>
      <w:pPr>
        <w:pStyle w:val="ListParagraph"/>
        <w:numPr>
          <w:ilvl w:val="0"/>
          <w:numId w:val="1"/>
        </w:numPr>
      </w:pPr>
      <w:r>
        <w:t xml:space="preserve">Ricordi che allenatori, arbitri e dirigenti accompagnatori sono spesso volontari che dedicano il loro tempo libero.</w:t>
      </w:r>
    </w:p>
    <w:p>
      <w:pPr>
        <w:pStyle w:val="ListParagraph"/>
        <w:numPr>
          <w:ilvl w:val="0"/>
          <w:numId w:val="1"/>
        </w:numPr>
      </w:pPr>
      <w:r>
        <w:t xml:space="preserve">Se sei di turno per un trasporto o un compito e non puoi, trovi tu un sostituto.</w:t>
      </w:r>
    </w:p>
    <w:p>
      <w:pPr>
        <w:pStyle w:val="ListParagraph"/>
        <w:numPr>
          <w:ilvl w:val="0"/>
          <w:numId w:val="1"/>
        </w:numPr>
      </w:pPr>
      <w:r>
        <w:t xml:space="preserve">Dai il buon esempio: i bambini copiano il comportamento degli adulti.</w:t>
      </w:r>
    </w:p>
    <w:p>
      <w:pPr>
        <w:pStyle w:val="Heading1"/>
      </w:pPr>
      <w:r>
        <w:t xml:space="preserve">6. Come socio, volontario o ospite</w:t>
      </w:r>
    </w:p>
    <w:p>
      <w:pPr>
        <w:pStyle w:val="ListParagraph"/>
        <w:numPr>
          <w:ilvl w:val="0"/>
          <w:numId w:val="1"/>
        </w:numPr>
      </w:pPr>
      <w:r>
        <w:t xml:space="preserve">Rispetti arbitri, segnapunti e gli altri volontari. I reclami sul loro lavoro si presentano dopo al consiglio direttivo, non in palestra.</w:t>
      </w:r>
    </w:p>
    <w:p>
      <w:pPr>
        <w:pStyle w:val="ListParagraph"/>
        <w:numPr>
          <w:ilvl w:val="0"/>
          <w:numId w:val="1"/>
        </w:numPr>
      </w:pPr>
      <w:r>
        <w:t xml:space="preserve">Come volontario sei il volto dell'associazione: sei accogliente e neutrale con la squadra di casa e con quella ospite.</w:t>
      </w:r>
    </w:p>
    <w:p>
      <w:pPr>
        <w:pStyle w:val="ListParagraph"/>
        <w:numPr>
          <w:ilvl w:val="0"/>
          <w:numId w:val="1"/>
        </w:numPr>
      </w:pPr>
      <w:r>
        <w:t xml:space="preserve">Segui le indicazioni del responsabile della palestra e del consiglio direttivo.</w:t>
      </w:r>
    </w:p>
    <w:p>
      <w:pPr>
        <w:pStyle w:val="ListParagraph"/>
        <w:numPr>
          <w:ilvl w:val="0"/>
          <w:numId w:val="1"/>
        </w:numPr>
      </w:pPr>
      <w:r>
        <w:t xml:space="preserve">Chi in palestra non rispetta questo codice può essere invitato ad andarsene dal responsabile della palestra o dal consiglio direttivo.</w:t>
      </w:r>
    </w:p>
    <w:p>
      <w:pPr>
        <w:pStyle w:val="Heading1"/>
      </w:pPr>
      <w:r>
        <w:t xml:space="preserve">7. Online e sui social</w:t>
      </w:r>
    </w:p>
    <w:p>
      <w:pPr>
        <w:pStyle w:val="ListParagraph"/>
        <w:numPr>
          <w:ilvl w:val="0"/>
          <w:numId w:val="1"/>
        </w:numPr>
      </w:pPr>
      <w:r>
        <w:t xml:space="preserve">Quello che non diresti in palestra non lo pubblichi nemmeno online: niente insulti, prese in giro o messaggi negativi su atleti, allenatori, arbitri o avversari.</w:t>
      </w:r>
    </w:p>
    <w:p>
      <w:pPr>
        <w:pStyle w:val="ListParagraph"/>
        <w:numPr>
          <w:ilvl w:val="0"/>
          <w:numId w:val="1"/>
        </w:numPr>
      </w:pPr>
      <w:r>
        <w:t xml:space="preserve">Condividi foto e video di altre persone solo con il loro consenso. Per gli atleti minorenni chiedi il consenso anche a un genitore o tutore.</w:t>
      </w:r>
    </w:p>
    <w:p>
      <w:pPr>
        <w:pStyle w:val="ListParagraph"/>
        <w:numPr>
          <w:ilvl w:val="0"/>
          <w:numId w:val="1"/>
        </w:numPr>
      </w:pPr>
      <w:r>
        <w:t xml:space="preserve">La chat di gruppo di una squadra serve per le cose della squadra. Minuti di gioco, formazione o arbitri li discuti direttamente con la persona interessata.</w:t>
      </w:r>
    </w:p>
    <w:p>
      <w:pPr>
        <w:pStyle w:val="ListParagraph"/>
        <w:numPr>
          <w:ilvl w:val="0"/>
          <w:numId w:val="1"/>
        </w:numPr>
      </w:pPr>
      <w:r>
        <w:t xml:space="preserve">Non condividi indirizzo, numero di telefono o altri dati di altre persone senza il loro consenso.</w:t>
      </w:r>
    </w:p>
    <w:p>
      <w:pPr>
        <w:pStyle w:val="ListParagraph"/>
        <w:numPr>
          <w:ilvl w:val="0"/>
          <w:numId w:val="1"/>
        </w:numPr>
      </w:pPr>
      <w:r>
        <w:t xml:space="preserve">Usi il nome e il logo dell'associazione solo per le attività dell'associazione.</w:t>
      </w:r>
    </w:p>
    <w:p>
      <w:pPr>
        <w:pStyle w:val="Heading1"/>
      </w:pPr>
      <w:r>
        <w:t xml:space="preserve">8. Contatti con gli atleti minorenni</w:t>
      </w:r>
    </w:p>
    <w:p>
      <w:r>
        <w:t xml:space="preserve">Queste regole valgono per ogni adulto che, a nome dell'associazione, ha contatti con atleti sotto i 18 anni: allenatori, dirigenti accompagnatori, volontari e membri del consiglio direttivo.</w:t>
      </w:r>
    </w:p>
    <w:p>
      <w:pPr>
        <w:pStyle w:val="ListParagraph"/>
        <w:numPr>
          <w:ilvl w:val="0"/>
          <w:numId w:val="1"/>
        </w:numPr>
      </w:pPr>
      <w:r>
        <w:t xml:space="preserve">I messaggi agli atleti minorenni passano dal canale della squadra o con un genitore o tutore coinvolto, non in privato.</w:t>
      </w:r>
    </w:p>
    <w:p>
      <w:pPr>
        <w:pStyle w:val="ListParagraph"/>
        <w:numPr>
          <w:ilvl w:val="0"/>
          <w:numId w:val="1"/>
        </w:numPr>
      </w:pPr>
      <w:r>
        <w:t xml:space="preserve">I messaggi riguardano lo sport e l'associazione e vengono inviati in orari normali.</w:t>
      </w:r>
    </w:p>
    <w:p>
      <w:pPr>
        <w:pStyle w:val="ListParagraph"/>
        <w:numPr>
          <w:ilvl w:val="0"/>
          <w:numId w:val="1"/>
        </w:numPr>
      </w:pPr>
      <w:r>
        <w:t xml:space="preserve">Non mandi agli atleti minorenni richieste di amicizia o di follow sui social e non ci parli in privato lì.</w:t>
      </w:r>
    </w:p>
    <w:p>
      <w:pPr>
        <w:pStyle w:val="ListParagraph"/>
        <w:numPr>
          <w:ilvl w:val="0"/>
          <w:numId w:val="1"/>
        </w:numPr>
      </w:pPr>
      <w:r>
        <w:t xml:space="preserve">Non entri da solo in uno spogliatoio dove si stanno cambiando atleti minorenni. Se serve, bussi ed entri insieme a un altro adulto.</w:t>
      </w:r>
    </w:p>
    <w:p>
      <w:pPr>
        <w:pStyle w:val="ListParagraph"/>
        <w:numPr>
          <w:ilvl w:val="0"/>
          <w:numId w:val="1"/>
        </w:numPr>
      </w:pPr>
      <w:r>
        <w:t xml:space="preserve">Se accompagni a casa da solo un atleta minorenne o lo incontri a tu per tu, un genitore o tutore ne è informato.</w:t>
      </w:r>
    </w:p>
    <w:p>
      <w:pPr>
        <w:pStyle w:val="Heading1"/>
      </w:pPr>
      <w:r>
        <w:t xml:space="preserve">9. Segnalare: a chi rivolgersi</w:t>
      </w:r>
    </w:p>
    <w:p>
      <w:r>
        <w:t xml:space="preserve">Vedi o senti un comportamento che non rispetta questo codice, o succede a te? Parla con la persona, se puoi farlo in sicurezza. Se non è possibile o se è grave, segnalalo all'allenatore, a un membro del consiglio direttivo o alla persona di fiducia. Ciò che racconti viene trattato in modo riservato.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2948"/>
        <w:gridCol w:w="3515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Ruolo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Nome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Telefono o e-mail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Persona di fiducia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Consiglio direttivo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Responsabile settore giovanile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Responsabile contro abusi, violenze e discriminazioni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b/>
          <w:bCs/>
        </w:rPr>
        <w:t xml:space="preserve">Se qualcuno è in pericolo immediato, chiama i servizi di emergenza.</w:t>
      </w:r>
    </w:p>
    <w:p>
      <w:pPr>
        <w:pStyle w:val="Heading1"/>
      </w:pPr>
      <w:r>
        <w:t xml:space="preserve">10. Provvedimenti</w:t>
      </w:r>
    </w:p>
    <w:p>
      <w:r>
        <w:t xml:space="preserve">Se qualcuno non rispetta questo codice, il primo passo è un colloquio. Poi il consiglio direttivo può prendere provvedimenti, a seconda della gravità del comportamento e del fatto che sia già successo:</w:t>
      </w:r>
    </w:p>
    <w:p>
      <w:pPr>
        <w:pStyle w:val="ListParagraph"/>
        <w:numPr>
          <w:ilvl w:val="0"/>
          <w:numId w:val="3"/>
        </w:numPr>
      </w:pPr>
      <w:r>
        <w:t xml:space="preserve">un colloquio con l'allenatore o con un membro del consiglio direttivo;</w:t>
      </w:r>
    </w:p>
    <w:p>
      <w:pPr>
        <w:pStyle w:val="ListParagraph"/>
        <w:numPr>
          <w:ilvl w:val="0"/>
          <w:numId w:val="3"/>
        </w:numPr>
      </w:pPr>
      <w:r>
        <w:t xml:space="preserve">un richiamo, a voce o per iscritto;</w:t>
      </w:r>
    </w:p>
    <w:p>
      <w:pPr>
        <w:pStyle w:val="ListParagraph"/>
        <w:numPr>
          <w:ilvl w:val="0"/>
          <w:numId w:val="3"/>
        </w:numPr>
      </w:pPr>
      <w:r>
        <w:t xml:space="preserve">un'esclusione temporanea da allenamenti, partite o attività (sospensione);</w:t>
      </w:r>
    </w:p>
    <w:p>
      <w:pPr>
        <w:pStyle w:val="ListParagraph"/>
        <w:numPr>
          <w:ilvl w:val="0"/>
          <w:numId w:val="3"/>
        </w:numPr>
      </w:pPr>
      <w:r>
        <w:t xml:space="preserve">per comportamenti gravi o ripetuti: l'esclusione dall'associazione, secondo quanto previsto dallo statuto.</w:t>
      </w:r>
    </w:p>
    <w:p>
      <w:r>
        <w:t xml:space="preserve">Prima che il consiglio direttivo decida un provvedimento, la persona interessata può dare la sua versione dei fatti. Per gli atleti minorenni vengono coinvolti i genitori o tutori. In caso di violenza o di comportamenti sessuali inappropriati il consiglio direttivo può sospendere qualcuno subito; resta sempre possibile sporgere denuncia alla polizia.</w:t>
      </w:r>
    </w:p>
    <w:p>
      <w:pPr>
        <w:pStyle w:val="Heading1"/>
      </w:pPr>
      <w:r>
        <w:t xml:space="preserve">11. Come facciamo conoscere questo codice</w:t>
      </w:r>
    </w:p>
    <w:p>
      <w:r>
        <w:t xml:space="preserve">Così ci assicuriamo che tutti conoscano il codice (segna ciò che vale):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È sul sito dell'associazione.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È nel vademecum dell'associazione.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I nuovi soci lo ricevono all'iscrizione.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È esposto in palestra, in bacheca o su uno schermo.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Tutti i soci lo ricevono via e-mail all'inizio di ogni stagione.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Altro: ______________________________</w:t>
      </w:r>
    </w:p>
    <w:p>
      <w:r>
        <w:t xml:space="preserve">Il consiglio direttivo rivede il codice ogni stagione. Osservazioni e proposte sono benvenute.</w:t>
      </w:r>
    </w:p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Se la vostra associazione usa Koach con l'abbonamento Club, potete segnalare questo codice a tutti i soci con un avviso della società nell'app; in Koach non esistono messaggi privati.</w:t>
      </w:r>
    </w:p>
    <w:p>
      <w:r>
        <w:rPr>
          <w:color w:val="5B6479"/>
          <w:sz w:val="17"/>
          <w:szCs w:val="17"/>
        </w:rPr>
        <w:t xml:space="preserve">Puoi usare, copiare e adattare liberamente questo esempio.</w:t>
      </w:r>
    </w:p>
    <w:p>
      <w:r>
        <w:br w:type="page"/>
      </w:r>
    </w:p>
    <w:p>
      <w:pPr>
        <w:spacing w:after="57"/>
      </w:pPr>
      <w:r>
        <w:rPr>
          <w:b/>
          <w:bCs/>
          <w:color w:val="5B6479"/>
          <w:sz w:val="17"/>
          <w:szCs w:val="17"/>
        </w:rPr>
        <w:t xml:space="preserve">Codice etico per atleti, genitori e soci</w:t>
      </w:r>
    </w:p>
    <w:p>
      <w:pPr>
        <w:pStyle w:val="Heading1"/>
      </w:pPr>
      <w:r>
        <w:t xml:space="preserve">Dichiarazione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587"/>
        <w:gridCol w:w="8277"/>
      </w:tblGrid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Associazione</w:t>
            </w:r>
          </w:p>
        </w:tc>
        <w:tc>
          <w:tcPr>
            <w:tcW w:w="827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b/>
          <w:bCs/>
        </w:rPr>
        <w:t xml:space="preserve">Ho letto il codice etico dell'associazione e mi impegno a rispettarlo. So a chi rivolgermi se vedo o vivo qualcosa che non rispetta questo codice.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814"/>
        <w:gridCol w:w="2948"/>
        <w:gridCol w:w="340"/>
        <w:gridCol w:w="1814"/>
        <w:gridCol w:w="2948"/>
      </w:tblGrid>
      <w:tr>
        <w:trPr>
          <w:cantSplit/>
          <w:trHeight w:val="624" w:hRule="atLeast"/>
        </w:trPr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Nome e cognome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624" w:hRule="atLeast"/>
        </w:trPr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t xml:space="preserve">Per i soci sotto i 18 anni firma anche un genitore o tutore: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154"/>
        <w:gridCol w:w="7710"/>
      </w:tblGrid>
      <w:tr>
        <w:trPr>
          <w:cantSplit/>
          <w:trHeight w:val="624" w:hRule="atLeast"/>
        </w:trPr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Genitore o tutore</w:t>
            </w:r>
          </w:p>
        </w:tc>
        <w:tc>
          <w:tcPr>
            <w:tcW w:w="771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794"/>
        <w:gridCol w:w="3969"/>
        <w:gridCol w:w="340"/>
        <w:gridCol w:w="794"/>
        <w:gridCol w:w="3969"/>
      </w:tblGrid>
      <w:tr>
        <w:trPr>
          <w:cantSplit/>
          <w:trHeight w:val="624" w:hRule="atLeast"/>
        </w:trPr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96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</w:t>
            </w:r>
          </w:p>
        </w:tc>
        <w:tc>
          <w:tcPr>
            <w:tcW w:w="396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t xml:space="preserve">Da consegnare a: ______________________________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Codice etico, libero da usare, copiare e adattare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it-IT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it-IT" w:eastAsia="it-IT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Codice etico ASD</dc:title>
  <dc:subject>In Word da adattare: lo stesso testo di esempio e la dichiarazione, con spazi per l'associazione e le persone di contatto.</dc:subject>
  <dc:creator>Koach Volleyball</dc:creator>
  <cp:keywords>Codice etico ASD</cp:keywords>
  <dc:description>koachvolleyball.com</dc:description>
  <dc:language>it-IT</dc:language>
  <cp:lastModifiedBy>Koach Volleyball</cp:lastModifiedBy>
  <dcterms:created xsi:type="dcterms:W3CDTF">2026-10-03T22:28:29Z</dcterms:created>
  <dcterms:modified xsi:type="dcterms:W3CDTF">2026-10-03T22:28:29Z</dcterms:modified>
</cp:coreProperties>
</file>