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Modello gratuito</w:t>
      </w:r>
    </w:p>
    <w:p>
      <w:pPr>
        <w:pStyle w:val="Title"/>
      </w:pPr>
      <w:r>
        <w:t xml:space="preserve">Progetto tecnico del settore giovanile di pallavolo</w:t>
      </w:r>
    </w:p>
    <w:p>
      <w:pPr>
        <w:pStyle w:val="Subtitle"/>
        <w:pBdr>
          <w:bottom w:val="single" w:sz="12" w:space="6" w:color="0E1426"/>
        </w:pBdr>
      </w:pPr>
      <w:r>
        <w:t xml:space="preserve">La linea tecnica della società in poche pagine: cosa imparano i giocatori a ogni età, cosa allena ogni squadra, come si valuta e come vedi se succede davvero nelle squadre.</w:t>
      </w:r>
    </w:p>
    <w:tbl>
      <w:tblPr>
        <w:tblW w:w="9865" w:type="dxa"/>
        <w:tblBorders>
          <w:top w:val="nil"/>
          <w:left w:val="nil"/>
          <w:bottom w:val="nil"/>
          <w:right w:val="nil"/>
          <w:insideH w:val="nil"/>
          <w:insideV w:val="nil"/>
        </w:tblBorders>
        <w:tblLayout w:type="fixed"/>
        <w:tblCellMar>
          <w:left w:w="0" w:type="dxa"/>
          <w:right w:w="60" w:type="dxa"/>
        </w:tblCellMar>
      </w:tblPr>
      <w:tblGrid>
        <w:gridCol w:w="1701"/>
        <w:gridCol w:w="3061"/>
        <w:gridCol w:w="340"/>
        <w:gridCol w:w="1701"/>
        <w:gridCol w:w="3061"/>
      </w:tblGrid>
      <w:tr>
        <w:trPr>
          <w:cantSplit/>
          <w:trHeight w:val="510" w:hRule="atLeast"/>
        </w:trPr>
        <w:tc>
          <w:tcPr>
            <w:tcW w:w="1701" w:type="dxa"/>
            <w:vAlign w:val="bottom"/>
          </w:tcPr>
          <w:p>
            <w:pPr>
              <w:spacing w:before="0" w:after="20"/>
            </w:pPr>
            <w:r>
              <w:rPr>
                <w:b/>
                <w:bCs/>
                <w:sz w:val="19"/>
                <w:szCs w:val="19"/>
              </w:rPr>
              <w:t xml:space="preserve">Società</w:t>
            </w:r>
          </w:p>
        </w:tc>
        <w:tc>
          <w:tcPr>
            <w:tcW w:w="30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Stagione</w:t>
            </w:r>
          </w:p>
        </w:tc>
        <w:tc>
          <w:tcPr>
            <w:tcW w:w="3061" w:type="dxa"/>
            <w:tcBorders>
              <w:bottom w:val="single" w:sz="6" w:space="0" w:color="0E1426"/>
            </w:tcBorders>
            <w:vAlign w:val="bottom"/>
          </w:tcPr>
          <w:p>
            <w:pPr>
              <w:spacing w:before="0" w:after="20"/>
            </w:pPr>
          </w:p>
        </w:tc>
      </w:tr>
      <w:tr>
        <w:trPr>
          <w:cantSplit/>
          <w:trHeight w:val="510" w:hRule="atLeast"/>
        </w:trPr>
        <w:tc>
          <w:tcPr>
            <w:tcW w:w="1701" w:type="dxa"/>
            <w:vAlign w:val="bottom"/>
          </w:tcPr>
          <w:p>
            <w:pPr>
              <w:spacing w:before="0" w:after="20"/>
            </w:pPr>
            <w:r>
              <w:rPr>
                <w:b/>
                <w:bCs/>
                <w:sz w:val="19"/>
                <w:szCs w:val="19"/>
              </w:rPr>
              <w:t xml:space="preserve">Approvato il</w:t>
            </w:r>
          </w:p>
        </w:tc>
        <w:tc>
          <w:tcPr>
            <w:tcW w:w="30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Aggiornato da</w:t>
            </w:r>
          </w:p>
        </w:tc>
        <w:tc>
          <w:tcPr>
            <w:tcW w:w="306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Come usarlo:</w:t>
      </w:r>
      <w:r>
        <w:rPr>
          <w:sz w:val="19"/>
          <w:szCs w:val="19"/>
        </w:rPr>
        <w:t xml:space="preserve"> compila il progetto insieme agli allenatori, non al posto loro. Scrivi tutto come qualcosa che si può vedere in allenamento. Rivedilo con tutti gli allenatori prima della stagione e, dopo ogni periodo, usa la parte 6 per controllare se succede nelle squadre.</w:t>
      </w:r>
    </w:p>
    <w:p>
      <w:pPr>
        <w:pStyle w:val="Heading1"/>
      </w:pPr>
      <w:r>
        <w:t xml:space="preserve">1. Principi</w:t>
      </w:r>
    </w:p>
    <w:p>
      <w:r>
        <w:t xml:space="preserve">Da tre a cinque principi che definiscono la società sul piano sportivo. Accanto a ciascuno scrivi cosa se ne vede in allenamento o in partita.</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742"/>
        <w:gridCol w:w="6123"/>
      </w:tblGrid>
      <w:tr>
        <w:trPr>
          <w:cantSplit/>
          <w:tblHeader/>
        </w:trPr>
        <w:tc>
          <w:tcPr>
            <w:tcW w:w="3742" w:type="dxa"/>
            <w:tcBorders>
              <w:bottom w:val="single" w:sz="12" w:space="0" w:color="0E1426"/>
            </w:tcBorders>
            <w:shd w:val="clear" w:color="auto" w:fill="EEF0F4"/>
            <w:vAlign w:val="center"/>
          </w:tcPr>
          <w:p>
            <w:pPr>
              <w:spacing w:before="0" w:after="0"/>
              <w:jc w:val="center"/>
            </w:pPr>
            <w:r>
              <w:rPr>
                <w:b/>
                <w:bCs/>
                <w:sz w:val="17"/>
                <w:szCs w:val="17"/>
              </w:rPr>
              <w:t xml:space="preserve">Principio</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Cosa se ne vede in allenamento o in partita</w:t>
            </w:r>
          </w:p>
        </w:tc>
      </w:tr>
      <w:tr>
        <w:trPr>
          <w:cantSplit/>
          <w:trHeight w:val="680" w:hRule="atLeast"/>
        </w:trPr>
        <w:tc>
          <w:tcPr>
            <w:tcW w:w="3742" w:type="dxa"/>
            <w:vAlign w:val="center"/>
          </w:tcPr>
          <w:p>
            <w:pPr>
              <w:spacing w:before="0" w:after="0"/>
              <w:jc w:val="left"/>
            </w:pPr>
            <w:r>
              <w:rPr>
                <w:sz w:val="18"/>
                <w:szCs w:val="18"/>
              </w:rPr>
              <w:t xml:space="preserve">Esempio: nel giovanile divertimento e tanti tocchi di palla vengono prima della vittoria.</w:t>
            </w:r>
          </w:p>
        </w:tc>
        <w:tc>
          <w:tcPr>
            <w:tcW w:w="6123" w:type="dxa"/>
            <w:vAlign w:val="center"/>
          </w:tcPr>
          <w:p>
            <w:pPr>
              <w:spacing w:before="0" w:after="0"/>
              <w:jc w:val="left"/>
            </w:pPr>
            <w:r>
              <w:rPr>
                <w:sz w:val="18"/>
                <w:szCs w:val="18"/>
              </w:rPr>
              <w:t xml:space="preserve">Esempio: tutti giocano in ogni partita; negli esercizi nessuno aspetta a lungo in fila.</w:t>
            </w: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bl>
    <w:p>
      <w:pPr>
        <w:spacing w:before="0" w:after="0" w:line="113" w:lineRule="exact"/>
      </w:pPr>
    </w:p>
    <w:p>
      <w:pPr>
        <w:spacing w:after="57"/>
      </w:pPr>
      <w:r>
        <w:rPr>
          <w:b/>
          <w:bCs/>
        </w:rPr>
        <w:t xml:space="preserve">Ambizione. Segna ciò che si adatta. Se dovessi scegliere, cosa viene prima? Mettici un 1 accanto.</w:t>
      </w:r>
    </w:p>
    <w:p>
      <w:pPr>
        <w:tabs>
          <w:tab w:val="left" w:pos="340"/>
        </w:tabs>
        <w:spacing w:after="80"/>
        <w:ind w:left="340" w:hanging="340"/>
      </w:pPr>
      <w:r>
        <w:rPr>
          <w:rFonts w:ascii="Segoe UI Symbol" w:hAnsi="Segoe UI Symbol" w:cs="Segoe UI Symbol" w:eastAsia="Segoe UI Symbol"/>
          <w:sz w:val="24"/>
        </w:rPr>
        <w:t xml:space="preserve">☐</w:t>
      </w:r>
      <w:r>
        <w:tab/>
      </w:r>
      <w:r>
        <w:t xml:space="preserve">Base: ognuno gioca al proprio livello; divertimento e appartenenza vengono prima.</w:t>
      </w:r>
    </w:p>
    <w:p>
      <w:pPr>
        <w:tabs>
          <w:tab w:val="left" w:pos="340"/>
        </w:tabs>
        <w:spacing w:after="80"/>
        <w:ind w:left="340" w:hanging="340"/>
      </w:pPr>
      <w:r>
        <w:rPr>
          <w:rFonts w:ascii="Segoe UI Symbol" w:hAnsi="Segoe UI Symbol" w:cs="Segoe UI Symbol" w:eastAsia="Segoe UI Symbol"/>
          <w:sz w:val="24"/>
        </w:rPr>
        <w:t xml:space="preserve">☐</w:t>
      </w:r>
      <w:r>
        <w:tab/>
      </w:r>
      <w:r>
        <w:t xml:space="preserve">Formazione: formiamo giocatori per le nostre squadre di livello superiore.</w:t>
      </w:r>
    </w:p>
    <w:p>
      <w:pPr>
        <w:tabs>
          <w:tab w:val="left" w:pos="340"/>
        </w:tabs>
        <w:spacing w:after="80"/>
        <w:ind w:left="340" w:hanging="340"/>
      </w:pPr>
      <w:r>
        <w:rPr>
          <w:rFonts w:ascii="Segoe UI Symbol" w:hAnsi="Segoe UI Symbol" w:cs="Segoe UI Symbol" w:eastAsia="Segoe UI Symbol"/>
          <w:sz w:val="24"/>
        </w:rPr>
        <w:t xml:space="preserve">☐</w:t>
      </w:r>
      <w:r>
        <w:tab/>
      </w:r>
      <w:r>
        <w:t xml:space="preserve">Risultato: le nostre prime squadre giocano al livello più alto possibile.</w:t>
      </w:r>
    </w:p>
    <w:p>
      <w:pPr>
        <w:tabs>
          <w:tab w:val="left" w:pos="340"/>
        </w:tabs>
        <w:spacing w:after="80"/>
        <w:ind w:left="340" w:hanging="340"/>
      </w:pPr>
      <w:r>
        <w:rPr>
          <w:rFonts w:ascii="Segoe UI Symbol" w:hAnsi="Segoe UI Symbol" w:cs="Segoe UI Symbol" w:eastAsia="Segoe UI Symbol"/>
          <w:sz w:val="24"/>
        </w:rPr>
        <w:t xml:space="preserve">☐</w:t>
      </w:r>
      <w:r>
        <w:tab/>
      </w:r>
      <w:r>
        <w:t xml:space="preserve">Altro: ____________________________</w:t>
      </w:r>
    </w:p>
    <w:p>
      <w:pPr>
        <w:pStyle w:val="Heading1"/>
      </w:pPr>
      <w:r>
        <w:t xml:space="preserve">2. Cosa sa fare un giocatore alla fine del settore giovanile</w:t>
      </w:r>
    </w:p>
    <w:p>
      <w:r>
        <w:t xml:space="preserve">Il punto d'arrivo del percorso: cosa sa fare un giocatore di _____ anni che ha fatto tutto il settore giovanile da voi?</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7257"/>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Area</w:t>
            </w:r>
          </w:p>
        </w:tc>
        <w:tc>
          <w:tcPr>
            <w:tcW w:w="7257" w:type="dxa"/>
            <w:tcBorders>
              <w:bottom w:val="single" w:sz="12" w:space="0" w:color="0E1426"/>
            </w:tcBorders>
            <w:shd w:val="clear" w:color="auto" w:fill="EEF0F4"/>
            <w:vAlign w:val="center"/>
          </w:tcPr>
          <w:p>
            <w:pPr>
              <w:spacing w:before="0" w:after="0"/>
              <w:jc w:val="center"/>
            </w:pPr>
            <w:r>
              <w:rPr>
                <w:b/>
                <w:bCs/>
                <w:sz w:val="19"/>
                <w:szCs w:val="19"/>
              </w:rPr>
              <w:t xml:space="preserve">Cosa sa fare a quel punto</w:t>
            </w:r>
          </w:p>
        </w:tc>
      </w:tr>
      <w:tr>
        <w:trPr>
          <w:cantSplit/>
          <w:trHeight w:val="907" w:hRule="atLeast"/>
        </w:trPr>
        <w:tc>
          <w:tcPr>
            <w:tcW w:w="2608" w:type="dxa"/>
            <w:vAlign w:val="center"/>
          </w:tcPr>
          <w:p>
            <w:pPr>
              <w:spacing w:before="0" w:after="0"/>
              <w:jc w:val="left"/>
            </w:pPr>
            <w:r>
              <w:rPr>
                <w:sz w:val="20"/>
                <w:szCs w:val="20"/>
              </w:rPr>
              <w:t xml:space="preserve">Tecnica</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Lettura del gioco e tattica</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Fisico e motricità</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Atteggiamento e spirito di squadra</w:t>
            </w:r>
          </w:p>
        </w:tc>
        <w:tc>
          <w:tcPr>
            <w:tcW w:w="7257" w:type="dxa"/>
            <w:vAlign w:val="center"/>
          </w:tcPr>
          <w:p>
            <w:pPr>
              <w:spacing w:before="0" w:after="0"/>
              <w:jc w:val="left"/>
            </w:pPr>
          </w:p>
        </w:tc>
      </w:tr>
    </w:tbl>
    <w:p>
      <w:pPr>
        <w:spacing w:before="0" w:after="0" w:line="113" w:lineRule="exact"/>
      </w:pPr>
    </w:p>
    <w:p>
      <w:r>
        <w:br w:type="page"/>
      </w:r>
    </w:p>
    <w:p>
      <w:pPr>
        <w:pStyle w:val="Heading1"/>
      </w:pPr>
      <w:r>
        <w:t xml:space="preserve">3. Percorso per età</w:t>
      </w:r>
    </w:p>
    <w:p>
      <w:r>
        <w:t xml:space="preserve">Cosa conta di più in ogni fascia d'età. A sinistra scrivi le età come sono divise le vostre squadre. In ogni casella al massimo tre cose che si possono vedere.</w:t>
      </w:r>
    </w:p>
    <w:p>
      <w:r>
        <w:rPr>
          <w:b/>
          <w:bCs/>
          <w:sz w:val="17"/>
          <w:szCs w:val="17"/>
        </w:rPr>
        <w:t xml:space="preserve">Esempio di una casella:</w:t>
      </w:r>
      <w:r>
        <w:rPr>
          <w:sz w:val="17"/>
          <w:szCs w:val="17"/>
        </w:rPr>
        <w:t xml:space="preserve"> non «buon bagher», ma «rimanda in bagher una palla lanciata a chi l'ha lanciata».</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701"/>
        <w:gridCol w:w="1701"/>
        <w:gridCol w:w="1701"/>
        <w:gridCol w:w="1701"/>
        <w:gridCol w:w="1701"/>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Età</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Formula di gioco e campo</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Tecnica</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Lettura del gioco e tattica</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Fisico e motricità</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Atteggiamento e spirito di squadra</w:t>
            </w:r>
          </w:p>
        </w:tc>
      </w:tr>
      <w:tr>
        <w:trPr>
          <w:cantSplit/>
          <w:trHeight w:val="1701" w:hRule="atLeast"/>
        </w:trPr>
        <w:tc>
          <w:tcPr>
            <w:tcW w:w="1361" w:type="dxa"/>
            <w:vAlign w:val="center"/>
          </w:tcPr>
          <w:p>
            <w:pPr>
              <w:spacing w:before="0" w:after="0"/>
              <w:jc w:val="left"/>
            </w:pPr>
            <w:r>
              <w:rPr>
                <w:sz w:val="18"/>
                <w:szCs w:val="18"/>
              </w:rPr>
              <w:t xml:space="preserve">da _____ a _____ anni</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da _____ a _____ anni</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da _____ a _____ anni</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da _____ a _____ anni</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da _____ a _____ anni</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da _____ a _____ anni</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b/>
          <w:bCs/>
          <w:color w:val="5B6479"/>
          <w:sz w:val="17"/>
          <w:szCs w:val="17"/>
        </w:rPr>
        <w:t xml:space="preserve">Formula di gioco e campo:</w:t>
      </w:r>
      <w:r>
        <w:rPr>
          <w:color w:val="5B6479"/>
          <w:sz w:val="17"/>
          <w:szCs w:val="17"/>
        </w:rPr>
        <w:t xml:space="preserve"> giocatori per lato, rete, campo · </w:t>
      </w:r>
      <w:r>
        <w:rPr>
          <w:b/>
          <w:bCs/>
          <w:color w:val="5B6479"/>
          <w:sz w:val="17"/>
          <w:szCs w:val="17"/>
        </w:rPr>
        <w:t xml:space="preserve">Tecnica:</w:t>
      </w:r>
      <w:r>
        <w:rPr>
          <w:color w:val="5B6479"/>
          <w:sz w:val="17"/>
          <w:szCs w:val="17"/>
        </w:rPr>
        <w:t xml:space="preserve"> ricezione, palleggio, battuta, attacco, muro · </w:t>
      </w:r>
      <w:r>
        <w:rPr>
          <w:b/>
          <w:bCs/>
          <w:color w:val="5B6479"/>
          <w:sz w:val="17"/>
          <w:szCs w:val="17"/>
        </w:rPr>
        <w:t xml:space="preserve">Lettura del gioco e tattica:</w:t>
      </w:r>
      <w:r>
        <w:rPr>
          <w:color w:val="5B6479"/>
          <w:sz w:val="17"/>
          <w:szCs w:val="17"/>
        </w:rPr>
        <w:t xml:space="preserve"> scelte, ruoli, sistemi · </w:t>
      </w:r>
      <w:r>
        <w:rPr>
          <w:b/>
          <w:bCs/>
          <w:color w:val="5B6479"/>
          <w:sz w:val="17"/>
          <w:szCs w:val="17"/>
        </w:rPr>
        <w:t xml:space="preserve">Fisico e motricità:</w:t>
      </w:r>
      <w:r>
        <w:rPr>
          <w:color w:val="5B6479"/>
          <w:sz w:val="17"/>
          <w:szCs w:val="17"/>
        </w:rPr>
        <w:t xml:space="preserve"> salti, velocità, carico · </w:t>
      </w:r>
      <w:r>
        <w:rPr>
          <w:b/>
          <w:bCs/>
          <w:color w:val="5B6479"/>
          <w:sz w:val="17"/>
          <w:szCs w:val="17"/>
        </w:rPr>
        <w:t xml:space="preserve">Atteggiamento e spirito di squadra:</w:t>
      </w:r>
      <w:r>
        <w:rPr>
          <w:color w:val="5B6479"/>
          <w:sz w:val="17"/>
          <w:szCs w:val="17"/>
        </w:rPr>
        <w:t xml:space="preserve"> impegno, collaborazione, autonomia</w:t>
      </w:r>
    </w:p>
    <w:p>
      <w:r>
        <w:rPr>
          <w:color w:val="5B6479"/>
          <w:sz w:val="17"/>
          <w:szCs w:val="17"/>
        </w:rPr>
        <w:t xml:space="preserve">Formula di gioco e campo: segui quello che la federazione del tuo paese prevede per questa età.</w:t>
      </w:r>
    </w:p>
    <w:p>
      <w:r>
        <w:br w:type="page"/>
      </w:r>
    </w:p>
    <w:p>
      <w:pPr>
        <w:pStyle w:val="Heading1"/>
      </w:pPr>
      <w:r>
        <w:t xml:space="preserve">4. Contenuti dell'allenamento</w:t>
      </w:r>
    </w:p>
    <w:p>
      <w:pPr>
        <w:pStyle w:val="Heading2"/>
      </w:pPr>
      <w:r>
        <w:t xml:space="preserve">Per fascia d'età</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361"/>
        <w:gridCol w:w="1361"/>
        <w:gridCol w:w="3175"/>
        <w:gridCol w:w="260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Età</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Allenamenti a settimana</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Minuti per allenamento</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Parti fisse di ogni allenamento</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Dove si trovano gli esercizi</w:t>
            </w:r>
          </w:p>
        </w:tc>
      </w:tr>
      <w:tr>
        <w:trPr>
          <w:cantSplit/>
          <w:trHeight w:val="794" w:hRule="atLeast"/>
        </w:trPr>
        <w:tc>
          <w:tcPr>
            <w:tcW w:w="1361" w:type="dxa"/>
            <w:vAlign w:val="center"/>
          </w:tcPr>
          <w:p>
            <w:pPr>
              <w:spacing w:before="0" w:after="0"/>
              <w:jc w:val="left"/>
            </w:pPr>
            <w:r>
              <w:rPr>
                <w:sz w:val="18"/>
                <w:szCs w:val="18"/>
              </w:rPr>
              <w:t xml:space="preserve">da _____ a _____ anni</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da _____ a _____ anni</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da _____ a _____ anni</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da _____ a _____ anni</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da _____ a _____ anni</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da _____ a _____ anni</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2"/>
      </w:pPr>
      <w:r>
        <w:t xml:space="preserve">Tema per periodo</w:t>
      </w:r>
    </w:p>
    <w:p>
      <w:r>
        <w:t xml:space="preserve">Dividi la stagione in periodi di alcune settimane. Tutte le squadre della stessa età lavorano sullo stesso tema nello stesso periodo.</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928"/>
        <w:gridCol w:w="1587"/>
        <w:gridCol w:w="1587"/>
        <w:gridCol w:w="1587"/>
        <w:gridCol w:w="1587"/>
        <w:gridCol w:w="1587"/>
      </w:tblGrid>
      <w:tr>
        <w:trPr>
          <w:cantSplit/>
          <w:tblHeader/>
        </w:trPr>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Periodo</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Età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Età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Età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Età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Età _____</w:t>
            </w:r>
          </w:p>
        </w:tc>
      </w:tr>
      <w:tr>
        <w:trPr>
          <w:cantSplit/>
          <w:trHeight w:val="1134" w:hRule="atLeast"/>
        </w:trPr>
        <w:tc>
          <w:tcPr>
            <w:tcW w:w="1928" w:type="dxa"/>
            <w:vAlign w:val="center"/>
          </w:tcPr>
          <w:p>
            <w:pPr>
              <w:spacing w:before="0" w:after="0"/>
              <w:jc w:val="left"/>
            </w:pPr>
            <w:r>
              <w:rPr>
                <w:sz w:val="18"/>
                <w:szCs w:val="18"/>
              </w:rPr>
              <w:t xml:space="preserve">Periodo 1</w:t>
              <w:br/>
              <w:t xml:space="preserve">dalla settimana _____</w:t>
              <w:br/>
              <w:t xml:space="preserve">alla settimana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2</w:t>
              <w:br/>
              <w:t xml:space="preserve">dalla settimana _____</w:t>
              <w:br/>
              <w:t xml:space="preserve">alla settimana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3</w:t>
              <w:br/>
              <w:t xml:space="preserve">dalla settimana _____</w:t>
              <w:br/>
              <w:t xml:space="preserve">alla settimana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4</w:t>
              <w:br/>
              <w:t xml:space="preserve">dalla settimana _____</w:t>
              <w:br/>
              <w:t xml:space="preserve">alla settimana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5</w:t>
              <w:br/>
              <w:t xml:space="preserve">dalla settimana _____</w:t>
              <w:br/>
              <w:t xml:space="preserve">alla settimana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r>
        <w:br w:type="page"/>
      </w:r>
    </w:p>
    <w:p>
      <w:pPr>
        <w:pStyle w:val="Heading1"/>
      </w:pPr>
      <w:r>
        <w:t xml:space="preserve">5. Valutazione</w:t>
      </w:r>
    </w:p>
    <w:p>
      <w:r>
        <w:t xml:space="preserve">Come e quando valutate i giocatori, e cosa ne sanno loro e i genitori. Si valuta sul percorso della parte 3, non sul risultato.</w:t>
      </w:r>
    </w:p>
    <w:p>
      <w:pPr>
        <w:pStyle w:val="Heading2"/>
      </w:pPr>
      <w:r>
        <w:t xml:space="preserve">Scala per ogni punto del percorso (adattala pure)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134"/>
        <w:gridCol w:w="8731"/>
      </w:tblGrid>
      <w:tr>
        <w:trPr>
          <w:cantSplit/>
          <w:tblHeader/>
        </w:trPr>
        <w:tc>
          <w:tcPr>
            <w:tcW w:w="1134" w:type="dxa"/>
            <w:tcBorders>
              <w:bottom w:val="single" w:sz="12" w:space="0" w:color="0E1426"/>
            </w:tcBorders>
            <w:shd w:val="clear" w:color="auto" w:fill="EEF0F4"/>
            <w:vAlign w:val="center"/>
          </w:tcPr>
          <w:p>
            <w:pPr>
              <w:spacing w:before="0" w:after="0"/>
              <w:jc w:val="center"/>
            </w:pPr>
            <w:r>
              <w:rPr>
                <w:b/>
                <w:bCs/>
                <w:sz w:val="19"/>
                <w:szCs w:val="19"/>
              </w:rPr>
              <w:t xml:space="preserve">Voto</w:t>
            </w:r>
          </w:p>
        </w:tc>
        <w:tc>
          <w:tcPr>
            <w:tcW w:w="8731" w:type="dxa"/>
            <w:tcBorders>
              <w:bottom w:val="single" w:sz="12" w:space="0" w:color="0E1426"/>
            </w:tcBorders>
            <w:shd w:val="clear" w:color="auto" w:fill="EEF0F4"/>
            <w:vAlign w:val="center"/>
          </w:tcPr>
          <w:p>
            <w:pPr>
              <w:spacing w:before="0" w:after="0"/>
              <w:jc w:val="center"/>
            </w:pPr>
            <w:r>
              <w:rPr>
                <w:b/>
                <w:bCs/>
                <w:sz w:val="19"/>
                <w:szCs w:val="19"/>
              </w:rPr>
              <w:t xml:space="preserve">Significato</w:t>
            </w:r>
          </w:p>
        </w:tc>
      </w:tr>
      <w:tr>
        <w:trPr>
          <w:cantSplit/>
          <w:trHeight w:val="454" w:hRule="atLeast"/>
        </w:trPr>
        <w:tc>
          <w:tcPr>
            <w:tcW w:w="1134" w:type="dxa"/>
            <w:vAlign w:val="center"/>
          </w:tcPr>
          <w:p>
            <w:pPr>
              <w:spacing w:before="0" w:after="0"/>
              <w:jc w:val="center"/>
            </w:pPr>
            <w:r>
              <w:rPr>
                <w:sz w:val="20"/>
                <w:szCs w:val="20"/>
              </w:rPr>
              <w:t xml:space="preserve">1</w:t>
            </w:r>
          </w:p>
        </w:tc>
        <w:tc>
          <w:tcPr>
            <w:tcW w:w="8731" w:type="dxa"/>
            <w:vAlign w:val="center"/>
          </w:tcPr>
          <w:p>
            <w:pPr>
              <w:spacing w:before="0" w:after="0"/>
              <w:jc w:val="left"/>
            </w:pPr>
            <w:r>
              <w:rPr>
                <w:sz w:val="20"/>
                <w:szCs w:val="20"/>
              </w:rPr>
              <w:t xml:space="preserve">non ancora</w:t>
            </w:r>
          </w:p>
        </w:tc>
      </w:tr>
      <w:tr>
        <w:trPr>
          <w:cantSplit/>
          <w:trHeight w:val="454" w:hRule="atLeast"/>
        </w:trPr>
        <w:tc>
          <w:tcPr>
            <w:tcW w:w="1134" w:type="dxa"/>
            <w:vAlign w:val="center"/>
          </w:tcPr>
          <w:p>
            <w:pPr>
              <w:spacing w:before="0" w:after="0"/>
              <w:jc w:val="center"/>
            </w:pPr>
            <w:r>
              <w:rPr>
                <w:sz w:val="20"/>
                <w:szCs w:val="20"/>
              </w:rPr>
              <w:t xml:space="preserve">2</w:t>
            </w:r>
          </w:p>
        </w:tc>
        <w:tc>
          <w:tcPr>
            <w:tcW w:w="8731" w:type="dxa"/>
            <w:vAlign w:val="center"/>
          </w:tcPr>
          <w:p>
            <w:pPr>
              <w:spacing w:before="0" w:after="0"/>
              <w:jc w:val="left"/>
            </w:pPr>
            <w:r>
              <w:rPr>
                <w:sz w:val="20"/>
                <w:szCs w:val="20"/>
              </w:rPr>
              <w:t xml:space="preserve">riesce con aiuto o in un esercizio facile</w:t>
            </w:r>
          </w:p>
        </w:tc>
      </w:tr>
      <w:tr>
        <w:trPr>
          <w:cantSplit/>
          <w:trHeight w:val="454" w:hRule="atLeast"/>
        </w:trPr>
        <w:tc>
          <w:tcPr>
            <w:tcW w:w="1134" w:type="dxa"/>
            <w:vAlign w:val="center"/>
          </w:tcPr>
          <w:p>
            <w:pPr>
              <w:spacing w:before="0" w:after="0"/>
              <w:jc w:val="center"/>
            </w:pPr>
            <w:r>
              <w:rPr>
                <w:sz w:val="20"/>
                <w:szCs w:val="20"/>
              </w:rPr>
              <w:t xml:space="preserve">3</w:t>
            </w:r>
          </w:p>
        </w:tc>
        <w:tc>
          <w:tcPr>
            <w:tcW w:w="8731" w:type="dxa"/>
            <w:vAlign w:val="center"/>
          </w:tcPr>
          <w:p>
            <w:pPr>
              <w:spacing w:before="0" w:after="0"/>
              <w:jc w:val="left"/>
            </w:pPr>
            <w:r>
              <w:rPr>
                <w:sz w:val="20"/>
                <w:szCs w:val="20"/>
              </w:rPr>
              <w:t xml:space="preserve">riesce da solo in allenamento</w:t>
            </w:r>
          </w:p>
        </w:tc>
      </w:tr>
      <w:tr>
        <w:trPr>
          <w:cantSplit/>
          <w:trHeight w:val="454" w:hRule="atLeast"/>
        </w:trPr>
        <w:tc>
          <w:tcPr>
            <w:tcW w:w="1134" w:type="dxa"/>
            <w:vAlign w:val="center"/>
          </w:tcPr>
          <w:p>
            <w:pPr>
              <w:spacing w:before="0" w:after="0"/>
              <w:jc w:val="center"/>
            </w:pPr>
            <w:r>
              <w:rPr>
                <w:sz w:val="20"/>
                <w:szCs w:val="20"/>
              </w:rPr>
              <w:t xml:space="preserve">4</w:t>
            </w:r>
          </w:p>
        </w:tc>
        <w:tc>
          <w:tcPr>
            <w:tcW w:w="8731" w:type="dxa"/>
            <w:vAlign w:val="center"/>
          </w:tcPr>
          <w:p>
            <w:pPr>
              <w:spacing w:before="0" w:after="0"/>
              <w:jc w:val="left"/>
            </w:pPr>
            <w:r>
              <w:rPr>
                <w:sz w:val="20"/>
                <w:szCs w:val="20"/>
              </w:rPr>
              <w:t xml:space="preserve">riesce anche in partita, sotto pressione</w:t>
            </w:r>
          </w:p>
        </w:tc>
      </w:tr>
    </w:tbl>
    <w:p>
      <w:pPr>
        <w:spacing w:before="0" w:after="0" w:line="113" w:lineRule="exact"/>
      </w:pPr>
    </w:p>
    <w:p>
      <w:pPr>
        <w:pStyle w:val="Heading2"/>
      </w:pPr>
      <w:r>
        <w:t xml:space="preserve">Quando e chi</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814"/>
        <w:gridCol w:w="2041"/>
        <w:gridCol w:w="1701"/>
        <w:gridCol w:w="1928"/>
        <w:gridCol w:w="2381"/>
      </w:tblGrid>
      <w:tr>
        <w:trPr>
          <w:cantSplit/>
          <w:tblHeader/>
        </w:trPr>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Momento</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Cosa valutiamo</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Chi valuta</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Dove viene registrato</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Cosa comunichiamo al giocatore</w:t>
            </w:r>
          </w:p>
        </w:tc>
      </w:tr>
      <w:tr>
        <w:trPr>
          <w:cantSplit/>
          <w:trHeight w:val="907" w:hRule="atLeast"/>
        </w:trPr>
        <w:tc>
          <w:tcPr>
            <w:tcW w:w="1814" w:type="dxa"/>
            <w:vAlign w:val="center"/>
          </w:tcPr>
          <w:p>
            <w:pPr>
              <w:spacing w:before="0" w:after="0"/>
              <w:jc w:val="left"/>
            </w:pPr>
            <w:r>
              <w:rPr>
                <w:sz w:val="18"/>
                <w:szCs w:val="18"/>
              </w:rPr>
              <w:t xml:space="preserve">Inizio stagione</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Metà stagione</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Fine stagione</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bl>
    <w:p>
      <w:pPr>
        <w:spacing w:before="0" w:after="0" w:line="113" w:lineRule="exact"/>
      </w:pPr>
    </w:p>
    <w:p>
      <w:pPr>
        <w:pStyle w:val="Heading2"/>
      </w:pPr>
      <w:r>
        <w:t xml:space="preserve">Passaggio a una squadra superiore: cosa guardiamo</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pStyle w:val="Heading1"/>
      </w:pPr>
      <w:r>
        <w:t xml:space="preserve">6. Succede davvero nelle squadre?</w:t>
      </w:r>
    </w:p>
    <w:p>
      <w:r>
        <w:t xml:space="preserve">Un progetto che nessuno riconosce in palestra esiste solo sulla carta. Dopo ogni periodo controlla questi punti per ogni squadra e annota cosa vedi.</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Periodo</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Compilato da</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Data</w:t>
            </w:r>
          </w:p>
        </w:tc>
        <w:tc>
          <w:tcPr>
            <w:tcW w:w="1474"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474"/>
        <w:gridCol w:w="1020"/>
        <w:gridCol w:w="1020"/>
        <w:gridCol w:w="1020"/>
        <w:gridCol w:w="1020"/>
        <w:gridCol w:w="294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Squadra</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Allenatore</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Piano preparato</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Tema visibile</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Resoconto scritto</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Valutazione puntuale</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Accordo o azione</w:t>
            </w: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bl>
    <w:p>
      <w:pPr>
        <w:spacing w:before="0" w:after="0" w:line="113" w:lineRule="exact"/>
      </w:pPr>
    </w:p>
    <w:p>
      <w:r>
        <w:rPr>
          <w:sz w:val="17"/>
          <w:szCs w:val="17"/>
        </w:rPr>
        <w:t xml:space="preserve">Scrivi: </w:t>
      </w:r>
      <w:r>
        <w:rPr>
          <w:b/>
          <w:bCs/>
          <w:sz w:val="17"/>
          <w:szCs w:val="17"/>
        </w:rPr>
        <w:t xml:space="preserve">S</w:t>
      </w:r>
      <w:r>
        <w:rPr>
          <w:sz w:val="17"/>
          <w:szCs w:val="17"/>
        </w:rPr>
        <w:t xml:space="preserve"> = sì, </w:t>
      </w:r>
      <w:r>
        <w:rPr>
          <w:b/>
          <w:bCs/>
          <w:sz w:val="17"/>
          <w:szCs w:val="17"/>
        </w:rPr>
        <w:t xml:space="preserve">P</w:t>
      </w:r>
      <w:r>
        <w:rPr>
          <w:sz w:val="17"/>
          <w:szCs w:val="17"/>
        </w:rPr>
        <w:t xml:space="preserve"> = in parte, </w:t>
      </w:r>
      <w:r>
        <w:rPr>
          <w:b/>
          <w:bCs/>
          <w:sz w:val="17"/>
          <w:szCs w:val="17"/>
        </w:rPr>
        <w:t xml:space="preserve">N</w:t>
      </w:r>
      <w:r>
        <w:rPr>
          <w:sz w:val="17"/>
          <w:szCs w:val="17"/>
        </w:rPr>
        <w:t xml:space="preserve"> = no.</w:t>
      </w:r>
    </w:p>
    <w:p>
      <w:pPr>
        <w:pStyle w:val="Heading2"/>
      </w:pPr>
      <w:r>
        <w:t xml:space="preserve">Come controlliamo</w:t>
      </w:r>
    </w:p>
    <w:p>
      <w:pPr>
        <w:pStyle w:val="ListParagraph"/>
        <w:numPr>
          <w:ilvl w:val="0"/>
          <w:numId w:val="1"/>
        </w:numPr>
      </w:pPr>
      <w:r>
        <w:t xml:space="preserve">Visite agli allenamenti: _____ per periodo e squadra, a cura di: ____________________________</w:t>
      </w:r>
    </w:p>
    <w:p>
      <w:pPr>
        <w:pStyle w:val="ListParagraph"/>
        <w:numPr>
          <w:ilvl w:val="0"/>
          <w:numId w:val="1"/>
        </w:numPr>
      </w:pPr>
      <w:r>
        <w:t xml:space="preserve">Colloquio con ogni allenatore: _____ volte a stagione.</w:t>
      </w:r>
    </w:p>
    <w:p>
      <w:pPr>
        <w:pStyle w:val="ListParagraph"/>
        <w:numPr>
          <w:ilvl w:val="0"/>
          <w:numId w:val="1"/>
        </w:numPr>
      </w:pPr>
      <w:r>
        <w:t xml:space="preserve">Gli allenatori registrano programma e resoconto in: ____________________________</w:t>
      </w:r>
    </w:p>
    <w:p>
      <w:pPr>
        <w:pStyle w:val="ListParagraph"/>
        <w:numPr>
          <w:ilvl w:val="0"/>
          <w:numId w:val="1"/>
        </w:numPr>
      </w:pPr>
      <w:r>
        <w:t xml:space="preserve">Se non succede, allora: ____________________________</w:t>
      </w:r>
    </w:p>
    <w:p>
      <w:r>
        <w:rPr>
          <w:color w:val="5B6479"/>
          <w:sz w:val="17"/>
          <w:szCs w:val="17"/>
        </w:rPr>
        <w:t xml:space="preserve">Nell'app Koach (abbonamento Club) chi ha il ruolo di </w:t>
      </w:r>
      <w:r>
        <w:rPr>
          <w:b/>
          <w:bCs/>
          <w:color w:val="5B6479"/>
          <w:sz w:val="17"/>
          <w:szCs w:val="17"/>
        </w:rPr>
        <w:t xml:space="preserve">Direttore tecnico</w:t>
      </w:r>
      <w:r>
        <w:rPr>
          <w:color w:val="5B6479"/>
          <w:sz w:val="17"/>
          <w:szCs w:val="17"/>
        </w:rPr>
        <w:t xml:space="preserve"> legge nel </w:t>
      </w:r>
      <w:r>
        <w:rPr>
          <w:b/>
          <w:bCs/>
          <w:color w:val="5B6479"/>
          <w:sz w:val="17"/>
          <w:szCs w:val="17"/>
        </w:rPr>
        <w:t xml:space="preserve">Registro squadra</w:t>
      </w:r>
      <w:r>
        <w:rPr>
          <w:color w:val="5B6479"/>
          <w:sz w:val="17"/>
          <w:szCs w:val="17"/>
        </w:rPr>
        <w:t xml:space="preserve"> di ogni squadra quello che registrano gli allenatori: presenze, cosa è stato fatto del programma, il loro resoconto e le loro note sui giocatori.</w:t>
      </w:r>
    </w:p>
    <w:p>
      <w:r>
        <w:rPr>
          <w:color w:val="5B6479"/>
          <w:sz w:val="17"/>
          <w:szCs w:val="17"/>
        </w:rPr>
        <w:t xml:space="preserve">Puoi usare, copiare e adattare liberamente questo modello.</w:t>
      </w:r>
    </w:p>
    <w:p>
      <w:r>
        <w:br w:type="page"/>
      </w:r>
    </w:p>
    <w:p>
      <w:pPr>
        <w:spacing w:after="60"/>
      </w:pPr>
      <w:r>
        <w:rPr>
          <w:b/>
          <w:bCs/>
          <w:caps/>
          <w:color w:val="FF5A1F"/>
          <w:spacing w:val="20"/>
          <w:sz w:val="16"/>
          <w:szCs w:val="16"/>
        </w:rPr>
        <w:t xml:space="preserve">Allegato al progetto tecnico</w:t>
      </w:r>
    </w:p>
    <w:p>
      <w:pPr>
        <w:pStyle w:val="Title"/>
      </w:pPr>
      <w:r>
        <w:t xml:space="preserve">Scheda di valutazione del giocatore</w:t>
      </w:r>
    </w:p>
    <w:p>
      <w:pPr>
        <w:pStyle w:val="Subtitle"/>
        <w:pBdr>
          <w:bottom w:val="single" w:sz="12" w:space="6" w:color="0E1426"/>
        </w:pBdr>
      </w:pPr>
      <w:r>
        <w:t xml:space="preserve">Una scheda per giocatore e per momento di valutazione. Riporta i punti del percorso della sua età e valutali con la scala della parte 5.</w:t>
      </w: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1587"/>
        <w:gridCol w:w="340"/>
        <w:gridCol w:w="1474"/>
        <w:gridCol w:w="1587"/>
        <w:gridCol w:w="340"/>
        <w:gridCol w:w="1474"/>
        <w:gridCol w:w="1587"/>
      </w:tblGrid>
      <w:tr>
        <w:trPr>
          <w:cantSplit/>
          <w:trHeight w:val="510" w:hRule="atLeast"/>
        </w:trPr>
        <w:tc>
          <w:tcPr>
            <w:tcW w:w="1474" w:type="dxa"/>
            <w:vAlign w:val="bottom"/>
          </w:tcPr>
          <w:p>
            <w:pPr>
              <w:spacing w:before="0" w:after="20"/>
            </w:pPr>
            <w:r>
              <w:rPr>
                <w:b/>
                <w:bCs/>
                <w:sz w:val="19"/>
                <w:szCs w:val="19"/>
              </w:rPr>
              <w:t xml:space="preserve">Giocatore</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Squadra</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Età</w:t>
            </w:r>
          </w:p>
        </w:tc>
        <w:tc>
          <w:tcPr>
            <w:tcW w:w="1587" w:type="dxa"/>
            <w:tcBorders>
              <w:bottom w:val="single" w:sz="6" w:space="0" w:color="0E1426"/>
            </w:tcBorders>
            <w:vAlign w:val="bottom"/>
          </w:tcPr>
          <w:p>
            <w:pPr>
              <w:spacing w:before="0" w:after="20"/>
            </w:pPr>
          </w:p>
        </w:tc>
      </w:tr>
      <w:tr>
        <w:trPr>
          <w:cantSplit/>
          <w:trHeight w:val="510" w:hRule="atLeast"/>
        </w:trPr>
        <w:tc>
          <w:tcPr>
            <w:tcW w:w="1474" w:type="dxa"/>
            <w:vAlign w:val="bottom"/>
          </w:tcPr>
          <w:p>
            <w:pPr>
              <w:spacing w:before="0" w:after="20"/>
            </w:pPr>
            <w:r>
              <w:rPr>
                <w:b/>
                <w:bCs/>
                <w:sz w:val="19"/>
                <w:szCs w:val="19"/>
              </w:rPr>
              <w:t xml:space="preserve">Momento</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Valutato da</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Data</w:t>
            </w:r>
          </w:p>
        </w:tc>
        <w:tc>
          <w:tcPr>
            <w:tcW w:w="1587"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041"/>
        <w:gridCol w:w="3175"/>
        <w:gridCol w:w="1474"/>
        <w:gridCol w:w="3175"/>
      </w:tblGrid>
      <w:tr>
        <w:trPr>
          <w:cantSplit/>
          <w:tblHeader/>
        </w:trPr>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Area</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Punto del percorso</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Voto</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Note</w:t>
            </w:r>
          </w:p>
        </w:tc>
      </w:tr>
      <w:tr>
        <w:trPr>
          <w:cantSplit/>
          <w:trHeight w:val="850" w:hRule="atLeast"/>
        </w:trPr>
        <w:tc>
          <w:tcPr>
            <w:tcW w:w="2041" w:type="dxa"/>
            <w:vAlign w:val="center"/>
          </w:tcPr>
          <w:p>
            <w:pPr>
              <w:spacing w:before="0" w:after="0"/>
              <w:jc w:val="left"/>
            </w:pPr>
            <w:r>
              <w:rPr>
                <w:sz w:val="18"/>
                <w:szCs w:val="18"/>
              </w:rPr>
              <w:t xml:space="preserve">Tecnica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Tecnica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Tecnica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Lettura del gioco e tattica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Lettura del gioco e tattica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Fisico e motricità</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Atteggiamento e spirito di squadra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Atteggiamento e spirito di squadra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bl>
    <w:p>
      <w:pPr>
        <w:spacing w:before="0" w:after="0" w:line="113" w:lineRule="exact"/>
      </w:pPr>
    </w:p>
    <w:p>
      <w:pPr>
        <w:pStyle w:val="Heading2"/>
      </w:pPr>
      <w:r>
        <w:t xml:space="preserve">Accordo per il prossimo periodo</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Discusso con il giocatore il</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Con i genitori il (giovanili)</w:t>
            </w:r>
          </w:p>
        </w:tc>
        <w:tc>
          <w:tcPr>
            <w:tcW w:w="2211"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Progetto tecnico, libero da usare, copiare e adattare</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it-I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it-IT" w:eastAsia="it-IT"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Progetto tecnico del settore giovanile di pallavolo</dc:title>
  <dc:subject>Lo stesso progetto in Word (.docx), da adattare e ampliare.</dc:subject>
  <dc:creator>Koach Volleyball</dc:creator>
  <cp:keywords>Progetto tecnico del settore giovanile di pallavolo</cp:keywords>
  <dc:description>koachvolleyball.com</dc:description>
  <dc:language>it-IT</dc:language>
  <cp:lastModifiedBy>Koach Volleyball</cp:lastModifiedBy>
  <dcterms:created xsi:type="dcterms:W3CDTF">2026-10-03T22:26:41Z</dcterms:created>
  <dcterms:modified xsi:type="dcterms:W3CDTF">2026-10-03T22:26:41Z</dcterms:modified>
</cp:coreProperties>
</file>